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68" w:rsidRDefault="00C40268" w:rsidP="00D60A01">
      <w:pPr>
        <w:spacing w:line="360" w:lineRule="auto"/>
        <w:jc w:val="center"/>
        <w:textAlignment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noProof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11468100</wp:posOffset>
            </wp:positionH>
            <wp:positionV relativeFrom="topMargin">
              <wp:posOffset>10287000</wp:posOffset>
            </wp:positionV>
            <wp:extent cx="381000" cy="266700"/>
            <wp:effectExtent l="19050" t="0" r="0" b="0"/>
            <wp:wrapNone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0A01">
        <w:rPr>
          <w:rFonts w:ascii="宋体" w:hAnsi="宋体"/>
          <w:b/>
          <w:sz w:val="32"/>
        </w:rPr>
        <w:t xml:space="preserve"> 试题解析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</w:t>
      </w:r>
    </w:p>
    <w:p w:rsidR="00C40268" w:rsidRDefault="00C40268" w:rsidP="00C40268">
      <w:pPr>
        <w:spacing w:line="360" w:lineRule="auto"/>
        <w:jc w:val="left"/>
        <w:textAlignment w:val="center"/>
      </w:pPr>
      <w:r w:rsidRPr="00872A48">
        <w:t xml:space="preserve">1. </w:t>
      </w:r>
      <w:r w:rsidRPr="00872A48">
        <w:t>在显微镜下观察的材料必须是（</w:t>
      </w:r>
      <w:r w:rsidRPr="00872A48">
        <w:t xml:space="preserve"> </w:t>
      </w:r>
      <w:r w:rsidRPr="00872A48">
        <w:t>）</w:t>
      </w:r>
    </w:p>
    <w:p w:rsidR="00C40268" w:rsidRDefault="00C40268" w:rsidP="00C40268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color w:val="000000"/>
        </w:rPr>
      </w:pPr>
      <w:r w:rsidRPr="00872A48">
        <w:t xml:space="preserve">A. </w:t>
      </w:r>
      <w:r w:rsidRPr="00872A48">
        <w:t>薄的</w:t>
      </w:r>
      <w:r w:rsidRPr="00872A48">
        <w:tab/>
        <w:t xml:space="preserve">B. </w:t>
      </w:r>
      <w:r w:rsidRPr="00872A48">
        <w:t>透明的</w:t>
      </w:r>
      <w:r w:rsidRPr="00872A48">
        <w:tab/>
        <w:t xml:space="preserve">C. </w:t>
      </w:r>
      <w:r w:rsidRPr="00872A48">
        <w:t>薄而透明的</w:t>
      </w:r>
      <w:r w:rsidRPr="00872A48">
        <w:tab/>
        <w:t xml:space="preserve">D. </w:t>
      </w:r>
      <w:r w:rsidRPr="00872A48">
        <w:t>干净的</w:t>
      </w:r>
    </w:p>
    <w:p w:rsidR="00C40268" w:rsidRDefault="00C40268" w:rsidP="00C4026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C40268" w:rsidRDefault="00C40268" w:rsidP="00C4026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C40268" w:rsidRDefault="00C40268" w:rsidP="00C4026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试题分析：显微镜成像是利用光学原理，必须使可见光线穿过被观察的物体，如果不透光就不能在视野中成像。所以，</w:t>
      </w:r>
      <w:r>
        <w:rPr>
          <w:color w:val="000000"/>
        </w:rPr>
        <w:t>“</w:t>
      </w:r>
      <w:r>
        <w:rPr>
          <w:color w:val="000000"/>
        </w:rPr>
        <w:t>在显微镜下观察的材料必须是薄而透明的</w:t>
      </w:r>
      <w:r>
        <w:rPr>
          <w:color w:val="000000"/>
        </w:rPr>
        <w:t>”</w:t>
      </w:r>
      <w:r>
        <w:rPr>
          <w:color w:val="000000"/>
        </w:rPr>
        <w:t>，其原因是</w:t>
      </w:r>
      <w:r>
        <w:rPr>
          <w:color w:val="000000"/>
        </w:rPr>
        <w:t>“</w:t>
      </w:r>
      <w:r>
        <w:rPr>
          <w:color w:val="000000"/>
        </w:rPr>
        <w:t>让光线透过</w:t>
      </w:r>
      <w:r>
        <w:rPr>
          <w:color w:val="000000"/>
        </w:rPr>
        <w:t>”</w:t>
      </w:r>
      <w:r>
        <w:rPr>
          <w:color w:val="000000"/>
        </w:rPr>
        <w:t>观察材料。</w:t>
      </w:r>
    </w:p>
    <w:p w:rsidR="00C40268" w:rsidRDefault="00C40268" w:rsidP="00C4026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考点：使用显微镜和制作临时装片。</w:t>
      </w:r>
    </w:p>
    <w:p w:rsidR="00C40268" w:rsidRDefault="00C40268" w:rsidP="00C40268">
      <w:pPr>
        <w:spacing w:line="360" w:lineRule="auto"/>
        <w:jc w:val="left"/>
        <w:textAlignment w:val="center"/>
        <w:rPr>
          <w:color w:val="000000"/>
        </w:rPr>
      </w:pP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2.</w:t>
      </w:r>
      <w:r>
        <w:rPr>
          <w:rFonts w:ascii="宋体" w:hAnsi="宋体"/>
          <w:color w:val="000000"/>
        </w:rPr>
        <w:t>下列显微镜的结构中，可大范围升降镜筒的是（   ）</w:t>
      </w:r>
    </w:p>
    <w:p w:rsidR="00C40268" w:rsidRDefault="00C40268" w:rsidP="00C40268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粗准焦螺旋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细准焦螺旋</w:t>
      </w:r>
      <w:r>
        <w:rPr>
          <w:color w:val="000000"/>
        </w:rPr>
        <w:tab/>
        <w:t xml:space="preserve">C. </w:t>
      </w:r>
      <w:r>
        <w:rPr>
          <w:rFonts w:ascii="宋体" w:hAnsi="宋体"/>
          <w:color w:val="000000"/>
        </w:rPr>
        <w:t>物镜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目镜</w:t>
      </w:r>
    </w:p>
    <w:p w:rsidR="00C40268" w:rsidRDefault="00C40268" w:rsidP="00C4026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:rsidR="00C40268" w:rsidRDefault="00C40268" w:rsidP="00C4026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C40268" w:rsidRDefault="00C40268" w:rsidP="00C40268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在显微镜结构中升降镜筒的结构</w:t>
      </w:r>
      <w:proofErr w:type="gramStart"/>
      <w:r>
        <w:rPr>
          <w:rFonts w:ascii="宋体" w:hAnsi="宋体"/>
          <w:color w:val="000000"/>
        </w:rPr>
        <w:t>是粗准焦</w:t>
      </w:r>
      <w:proofErr w:type="gramEnd"/>
      <w:r>
        <w:rPr>
          <w:rFonts w:ascii="宋体" w:hAnsi="宋体"/>
          <w:color w:val="000000"/>
        </w:rPr>
        <w:t>螺旋</w:t>
      </w:r>
      <w:proofErr w:type="gramStart"/>
      <w:r>
        <w:rPr>
          <w:rFonts w:ascii="宋体" w:hAnsi="宋体"/>
          <w:color w:val="000000"/>
        </w:rPr>
        <w:t>和细准焦</w:t>
      </w:r>
      <w:proofErr w:type="gramEnd"/>
      <w:r>
        <w:rPr>
          <w:rFonts w:ascii="宋体" w:hAnsi="宋体"/>
          <w:color w:val="000000"/>
        </w:rPr>
        <w:t>螺旋。</w:t>
      </w:r>
      <w:proofErr w:type="gramStart"/>
      <w:r>
        <w:rPr>
          <w:rFonts w:ascii="宋体" w:hAnsi="宋体"/>
          <w:color w:val="000000"/>
        </w:rPr>
        <w:t>粗准焦</w:t>
      </w:r>
      <w:proofErr w:type="gramEnd"/>
      <w:r>
        <w:rPr>
          <w:rFonts w:ascii="宋体" w:hAnsi="宋体"/>
          <w:color w:val="000000"/>
        </w:rPr>
        <w:t>螺旋的作用是较大幅度的升降镜筒。</w:t>
      </w:r>
    </w:p>
    <w:p w:rsidR="00C40268" w:rsidRDefault="00C40268" w:rsidP="00C40268">
      <w:pPr>
        <w:spacing w:line="360" w:lineRule="auto"/>
        <w:textAlignment w:val="center"/>
        <w:rPr>
          <w:color w:val="000000"/>
        </w:rPr>
      </w:pP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3.</w:t>
      </w:r>
      <w:r>
        <w:rPr>
          <w:rFonts w:ascii="宋体" w:hAnsi="宋体"/>
          <w:color w:val="000000"/>
        </w:rPr>
        <w:t>用从茄子上切取的薄片制成的</w:t>
      </w:r>
      <w:proofErr w:type="gramStart"/>
      <w:r>
        <w:rPr>
          <w:rFonts w:ascii="宋体" w:hAnsi="宋体"/>
          <w:color w:val="000000"/>
        </w:rPr>
        <w:t>玻</w:t>
      </w:r>
      <w:proofErr w:type="gramEnd"/>
      <w:r>
        <w:rPr>
          <w:rFonts w:ascii="宋体" w:hAnsi="宋体"/>
          <w:color w:val="000000"/>
        </w:rPr>
        <w:t>片标本叫做（   ）</w:t>
      </w:r>
    </w:p>
    <w:p w:rsidR="00C40268" w:rsidRDefault="00C40268" w:rsidP="00C40268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涂片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切片</w:t>
      </w:r>
      <w:r>
        <w:rPr>
          <w:color w:val="000000"/>
        </w:rPr>
        <w:tab/>
        <w:t xml:space="preserve">C. </w:t>
      </w:r>
      <w:r>
        <w:rPr>
          <w:rFonts w:ascii="宋体" w:hAnsi="宋体"/>
          <w:color w:val="000000"/>
        </w:rPr>
        <w:t>装片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以上三种都对</w:t>
      </w:r>
    </w:p>
    <w:p w:rsidR="00C40268" w:rsidRDefault="00C40268" w:rsidP="00C4026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C40268" w:rsidRDefault="00C40268" w:rsidP="00C4026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C40268" w:rsidRDefault="00C40268" w:rsidP="00C40268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用从茄子上切取的薄片制成的</w:t>
      </w:r>
      <w:proofErr w:type="gramStart"/>
      <w:r>
        <w:rPr>
          <w:rFonts w:ascii="宋体" w:hAnsi="宋体"/>
          <w:color w:val="000000"/>
        </w:rPr>
        <w:t>玻</w:t>
      </w:r>
      <w:proofErr w:type="gramEnd"/>
      <w:r>
        <w:rPr>
          <w:rFonts w:ascii="宋体" w:hAnsi="宋体"/>
          <w:color w:val="000000"/>
        </w:rPr>
        <w:t>片标本叫做切片。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点睛：</w:t>
      </w:r>
      <w:proofErr w:type="gramStart"/>
      <w:r>
        <w:rPr>
          <w:rFonts w:ascii="宋体" w:hAnsi="宋体"/>
          <w:color w:val="000000"/>
        </w:rPr>
        <w:t>玻</w:t>
      </w:r>
      <w:proofErr w:type="gramEnd"/>
      <w:r>
        <w:rPr>
          <w:rFonts w:ascii="宋体" w:hAnsi="宋体"/>
          <w:color w:val="000000"/>
        </w:rPr>
        <w:t>片标本按制作方法可分为：切片、涂片和装片。切片是用从生物体上切取的薄片制成的；涂片是用液体的生物材料（如细菌培养液、血液）经过涂抹制成的；装片是用从生物体上撕取或挑取的少量材料制成的。</w:t>
      </w:r>
    </w:p>
    <w:p w:rsidR="00C40268" w:rsidRDefault="00C40268" w:rsidP="00C40268">
      <w:pPr>
        <w:spacing w:line="360" w:lineRule="auto"/>
        <w:jc w:val="left"/>
        <w:textAlignment w:val="center"/>
        <w:rPr>
          <w:color w:val="000000"/>
        </w:rPr>
      </w:pP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4.</w:t>
      </w:r>
      <w:r>
        <w:rPr>
          <w:rFonts w:ascii="宋体" w:hAnsi="宋体"/>
          <w:color w:val="000000"/>
        </w:rPr>
        <w:t>在使用显微镜观察制成的临时装片时，应该（   ）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lastRenderedPageBreak/>
        <w:t xml:space="preserve">A. </w:t>
      </w:r>
      <w:r>
        <w:rPr>
          <w:rFonts w:ascii="宋体" w:hAnsi="宋体"/>
          <w:color w:val="000000"/>
        </w:rPr>
        <w:t>先用低倍镜观察再用高倍镜观察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先用高倍镜观察再用低倍镜观察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一直使用低倍镜观察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一直使用高倍镜观察</w:t>
      </w:r>
    </w:p>
    <w:p w:rsidR="00C40268" w:rsidRDefault="00C40268" w:rsidP="00C4026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:rsidR="00C40268" w:rsidRDefault="00C40268" w:rsidP="00C4026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C40268" w:rsidRDefault="00C40268" w:rsidP="00C40268">
      <w:pPr>
        <w:spacing w:line="360" w:lineRule="auto"/>
        <w:textAlignment w:val="center"/>
        <w:rPr>
          <w:rFonts w:ascii="Times New Romance" w:eastAsia="Times New Romance" w:hAnsi="Times New Romance" w:cs="Times New Romance"/>
          <w:color w:val="000000"/>
        </w:rPr>
      </w:pPr>
      <w:r>
        <w:rPr>
          <w:rFonts w:ascii="宋体" w:hAnsi="宋体"/>
          <w:color w:val="000000"/>
        </w:rPr>
        <w:t>在使用显微镜观察制成的临时装片时，应该先用低倍镜观察再用高倍镜观察。用低倍镜视野大</w:t>
      </w:r>
      <w:r>
        <w:rPr>
          <w:rFonts w:ascii="Times New Romance" w:eastAsia="Times New Romance" w:hAnsi="Times New Romance" w:cs="Times New Romance"/>
          <w:color w:val="000000"/>
        </w:rPr>
        <w:t>，</w:t>
      </w:r>
      <w:r>
        <w:rPr>
          <w:rFonts w:ascii="宋体" w:hAnsi="宋体"/>
          <w:color w:val="000000"/>
        </w:rPr>
        <w:t>容易找到标本</w:t>
      </w:r>
      <w:r>
        <w:rPr>
          <w:rFonts w:ascii="Times New Romance" w:eastAsia="Times New Romance" w:hAnsi="Times New Romance" w:cs="Times New Romance"/>
          <w:color w:val="000000"/>
        </w:rPr>
        <w:t>，</w:t>
      </w:r>
      <w:r>
        <w:rPr>
          <w:rFonts w:ascii="宋体" w:hAnsi="宋体"/>
          <w:color w:val="000000"/>
        </w:rPr>
        <w:t>再做调节</w:t>
      </w:r>
      <w:r>
        <w:rPr>
          <w:rFonts w:ascii="Times New Romance" w:eastAsia="Times New Romance" w:hAnsi="Times New Romance" w:cs="Times New Romance"/>
          <w:color w:val="000000"/>
        </w:rPr>
        <w:t>，</w:t>
      </w:r>
      <w:r>
        <w:rPr>
          <w:rFonts w:ascii="宋体" w:hAnsi="宋体"/>
          <w:color w:val="000000"/>
        </w:rPr>
        <w:t>使标本处于视野中央</w:t>
      </w:r>
      <w:r>
        <w:rPr>
          <w:rFonts w:ascii="Times New Romance" w:eastAsia="Times New Romance" w:hAnsi="Times New Romance" w:cs="Times New Romance"/>
          <w:color w:val="000000"/>
        </w:rPr>
        <w:t>，</w:t>
      </w:r>
      <w:r>
        <w:rPr>
          <w:rFonts w:ascii="宋体" w:hAnsi="宋体"/>
          <w:color w:val="000000"/>
        </w:rPr>
        <w:t>然后改用高倍镜</w:t>
      </w:r>
      <w:r>
        <w:rPr>
          <w:rFonts w:ascii="Times New Romance" w:eastAsia="Times New Romance" w:hAnsi="Times New Romance" w:cs="Times New Romance"/>
          <w:color w:val="000000"/>
        </w:rPr>
        <w:t>，</w:t>
      </w:r>
      <w:proofErr w:type="gramStart"/>
      <w:r>
        <w:rPr>
          <w:rFonts w:ascii="宋体" w:hAnsi="宋体"/>
          <w:color w:val="000000"/>
        </w:rPr>
        <w:t>调节细准焦</w:t>
      </w:r>
      <w:proofErr w:type="gramEnd"/>
      <w:r>
        <w:rPr>
          <w:rFonts w:ascii="宋体" w:hAnsi="宋体"/>
          <w:color w:val="000000"/>
        </w:rPr>
        <w:t>螺旋</w:t>
      </w:r>
      <w:r>
        <w:rPr>
          <w:rFonts w:ascii="Times New Romance" w:eastAsia="Times New Romance" w:hAnsi="Times New Romance" w:cs="Times New Romance"/>
          <w:color w:val="000000"/>
        </w:rPr>
        <w:t>，</w:t>
      </w:r>
      <w:r>
        <w:rPr>
          <w:rFonts w:ascii="宋体" w:hAnsi="宋体"/>
          <w:color w:val="000000"/>
        </w:rPr>
        <w:t>至之物像清晰</w:t>
      </w:r>
      <w:r>
        <w:rPr>
          <w:rFonts w:ascii="Times New Romance" w:eastAsia="Times New Romance" w:hAnsi="Times New Romance" w:cs="Times New Romance"/>
          <w:color w:val="000000"/>
        </w:rPr>
        <w:t>。</w:t>
      </w:r>
    </w:p>
    <w:p w:rsidR="00C40268" w:rsidRDefault="00C40268" w:rsidP="00C40268">
      <w:pPr>
        <w:spacing w:line="360" w:lineRule="auto"/>
        <w:textAlignment w:val="center"/>
        <w:rPr>
          <w:color w:val="000000"/>
        </w:rPr>
      </w:pP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5.</w:t>
      </w:r>
      <w:r>
        <w:rPr>
          <w:rFonts w:ascii="宋体" w:hAnsi="宋体"/>
          <w:color w:val="000000"/>
        </w:rPr>
        <w:t>李佳同学周末爬山时发现南侧的树木多而茂盛，山北侧则相反，李佳想探究造成这一现象的原因，则她应该进行的探究步骤的正确顺序是（   ）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①制订计划，设计实验 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②观察现象，提出问题 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</w:t>
      </w:r>
      <w:proofErr w:type="gramStart"/>
      <w:r>
        <w:rPr>
          <w:rFonts w:ascii="宋体" w:hAnsi="宋体"/>
          <w:color w:val="000000"/>
        </w:rPr>
        <w:t>作出</w:t>
      </w:r>
      <w:proofErr w:type="gramEnd"/>
      <w:r>
        <w:rPr>
          <w:rFonts w:ascii="宋体" w:hAnsi="宋体"/>
          <w:color w:val="000000"/>
        </w:rPr>
        <w:t xml:space="preserve">假设 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④实施计划，完成实验 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⑤对探究的过程和结论与其他同学进行交流 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⑥分析实验现象和数据，得出结论</w:t>
      </w:r>
    </w:p>
    <w:p w:rsidR="00C40268" w:rsidRDefault="00C40268" w:rsidP="00C40268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①②④③⑥⑤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②①⑥③④⑤</w:t>
      </w:r>
      <w:r>
        <w:rPr>
          <w:color w:val="000000"/>
        </w:rPr>
        <w:tab/>
        <w:t xml:space="preserve">C. </w:t>
      </w:r>
      <w:r>
        <w:rPr>
          <w:rFonts w:ascii="宋体" w:hAnsi="宋体"/>
          <w:color w:val="000000"/>
        </w:rPr>
        <w:t>②③①④⑥⑤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④①②⑤⑥③</w:t>
      </w:r>
    </w:p>
    <w:p w:rsidR="00C40268" w:rsidRDefault="00C40268" w:rsidP="00C4026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C40268" w:rsidRDefault="00C40268" w:rsidP="00C4026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C40268" w:rsidRDefault="00C40268" w:rsidP="00C40268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李佳同学周末爬山时发现南侧的树木多而茂盛，山北侧则相反，李佳想探究造成这一现象的原因，则她应该进行的探究步骤是：②观察现象，提出问题→③</w:t>
      </w:r>
      <w:proofErr w:type="gramStart"/>
      <w:r>
        <w:rPr>
          <w:rFonts w:ascii="宋体" w:hAnsi="宋体"/>
          <w:color w:val="000000"/>
        </w:rPr>
        <w:t>作出</w:t>
      </w:r>
      <w:proofErr w:type="gramEnd"/>
      <w:r>
        <w:rPr>
          <w:rFonts w:ascii="宋体" w:hAnsi="宋体"/>
          <w:color w:val="000000"/>
        </w:rPr>
        <w:t>假设→①制订计划，设计实验→④实施计划，完成实验→⑥分析实验现象和数据，得出结论→⑤对探究的过程和结论与其他同学进行交流。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点睛：科学探究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809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一般过程：提出问题、</w:t>
      </w:r>
      <w:proofErr w:type="gramStart"/>
      <w:r>
        <w:rPr>
          <w:rFonts w:ascii="宋体" w:hAnsi="宋体"/>
          <w:color w:val="000000"/>
        </w:rPr>
        <w:t>作出</w:t>
      </w:r>
      <w:proofErr w:type="gramEnd"/>
      <w:r>
        <w:rPr>
          <w:rFonts w:ascii="宋体" w:hAnsi="宋体"/>
          <w:color w:val="000000"/>
        </w:rPr>
        <w:t>假设、制定计划、实施计划、得出结论、表达和交流。</w:t>
      </w:r>
    </w:p>
    <w:p w:rsidR="00C40268" w:rsidRDefault="00C40268" w:rsidP="00C40268">
      <w:pPr>
        <w:spacing w:line="360" w:lineRule="auto"/>
        <w:jc w:val="left"/>
        <w:textAlignment w:val="center"/>
        <w:rPr>
          <w:color w:val="000000"/>
        </w:rPr>
      </w:pP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6.</w:t>
      </w:r>
      <w:r>
        <w:rPr>
          <w:rFonts w:ascii="宋体" w:hAnsi="宋体"/>
          <w:color w:val="000000"/>
        </w:rPr>
        <w:t>细胞是生物体基本的结构和功能单位，除病毒之外的所有生物均由细胞构成．下列四组细</w:t>
      </w:r>
      <w:r>
        <w:rPr>
          <w:rFonts w:ascii="宋体" w:hAnsi="宋体"/>
          <w:color w:val="000000"/>
        </w:rPr>
        <w:lastRenderedPageBreak/>
        <w:t>胞中，细胞内的结构最相似的是（   ）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洋葱鳞片叶表皮细胞，人体内的平滑肌细胞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人体口腔上皮细胞，菠菜叶表皮细胞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人体口腔上皮细胞，人体内的平滑肌细胞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番茄果肉细胞，人体内的神经细胞</w:t>
      </w:r>
    </w:p>
    <w:p w:rsidR="00C40268" w:rsidRDefault="00C40268" w:rsidP="00C4026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C40268" w:rsidRDefault="00C40268" w:rsidP="00C4026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C40268" w:rsidRDefault="00C40268" w:rsidP="00C40268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人体口腔上皮细胞、平滑肌细胞、神经细胞都属于动物细胞，具有细胞膜、细胞质和细胞核，结构相似；洋葱鳞片叶表皮细胞、菠菜叶表皮细胞、番茄果肉细胞都属于植物细胞，结构相似。所以人体口腔上皮细胞和人体内的平滑肌细胞结构最相似。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点睛：动物细胞的基本结构包括：细胞膜、细胞质、细胞核</w:t>
      </w:r>
      <w:r>
        <w:rPr>
          <w:rFonts w:ascii="Times New Romance" w:eastAsia="Times New Romance" w:hAnsi="Times New Romance" w:cs="Times New Romance"/>
          <w:color w:val="000000"/>
        </w:rPr>
        <w:t>。</w:t>
      </w:r>
      <w:r>
        <w:rPr>
          <w:rFonts w:ascii="宋体" w:hAnsi="宋体"/>
          <w:color w:val="000000"/>
        </w:rPr>
        <w:t>植物细胞的基本结构包括：细胞壁、细胞膜、细胞质、胞核、液泡、叶绿体等结构</w:t>
      </w:r>
      <w:r>
        <w:rPr>
          <w:rFonts w:ascii="Times New Romance" w:eastAsia="Times New Romance" w:hAnsi="Times New Romance" w:cs="Times New Romance"/>
          <w:color w:val="000000"/>
        </w:rPr>
        <w:t>。</w:t>
      </w:r>
      <w:r>
        <w:rPr>
          <w:rFonts w:ascii="宋体" w:hAnsi="宋体"/>
          <w:color w:val="000000"/>
        </w:rPr>
        <w:t>所以动植物细胞都具有的基本结构是细胞膜、细胞核和细胞质。</w:t>
      </w:r>
    </w:p>
    <w:p w:rsidR="00C40268" w:rsidRDefault="00C40268" w:rsidP="00C40268">
      <w:pPr>
        <w:spacing w:line="360" w:lineRule="auto"/>
        <w:jc w:val="left"/>
        <w:textAlignment w:val="center"/>
        <w:rPr>
          <w:color w:val="000000"/>
        </w:rPr>
      </w:pP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7.</w:t>
      </w:r>
      <w:r>
        <w:rPr>
          <w:rFonts w:ascii="宋体" w:hAnsi="宋体"/>
          <w:color w:val="000000"/>
        </w:rPr>
        <w:t>葡萄干是在日光下晒干或阴凉处晾干的葡萄的果实，又名草龙珠、蒲桃．葡萄晒成葡萄干后，水分被蒸发掉，但是大部分糖分留下了，这些糖分存在于（   ）</w:t>
      </w:r>
    </w:p>
    <w:p w:rsidR="00C40268" w:rsidRDefault="00C40268" w:rsidP="00C40268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细胞膜中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细胞核中</w:t>
      </w:r>
      <w:r>
        <w:rPr>
          <w:color w:val="000000"/>
        </w:rPr>
        <w:tab/>
        <w:t xml:space="preserve">C. </w:t>
      </w:r>
      <w:r>
        <w:rPr>
          <w:rFonts w:ascii="宋体" w:hAnsi="宋体"/>
          <w:color w:val="000000"/>
        </w:rPr>
        <w:t>液泡中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细胞壁中</w:t>
      </w:r>
    </w:p>
    <w:p w:rsidR="00C40268" w:rsidRDefault="00C40268" w:rsidP="00C4026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C40268" w:rsidRDefault="00C40268" w:rsidP="00C4026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C40268" w:rsidRDefault="00C40268" w:rsidP="00C40268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液泡中含有细胞液，有各种味道的物质以及营养物质。如各种蔬果汁中含各种有味道的物质以及丰富的营养物质，就是来自于细胞中液泡的细胞液。所以葡萄晒成葡萄干后，水分被蒸发掉，但是大部分糖分留下了，这些糖分存在于液泡中。</w:t>
      </w:r>
    </w:p>
    <w:p w:rsidR="00C40268" w:rsidRDefault="00C40268" w:rsidP="00C40268">
      <w:pPr>
        <w:spacing w:line="360" w:lineRule="auto"/>
        <w:textAlignment w:val="center"/>
        <w:rPr>
          <w:color w:val="000000"/>
        </w:rPr>
      </w:pP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8.</w:t>
      </w:r>
      <w:r>
        <w:rPr>
          <w:rFonts w:ascii="宋体" w:hAnsi="宋体"/>
          <w:color w:val="000000"/>
        </w:rPr>
        <w:t>在植物细胞中，能将光能转变成化学能的结构是（   ）</w:t>
      </w:r>
    </w:p>
    <w:p w:rsidR="00C40268" w:rsidRDefault="00C40268" w:rsidP="00C40268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线粒体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细胞膜</w:t>
      </w:r>
      <w:r>
        <w:rPr>
          <w:color w:val="000000"/>
        </w:rPr>
        <w:tab/>
        <w:t xml:space="preserve">C. </w:t>
      </w:r>
      <w:r>
        <w:rPr>
          <w:rFonts w:ascii="宋体" w:hAnsi="宋体"/>
          <w:color w:val="000000"/>
        </w:rPr>
        <w:t>液泡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叶绿体</w:t>
      </w:r>
    </w:p>
    <w:p w:rsidR="00C40268" w:rsidRDefault="00C40268" w:rsidP="00C4026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C40268" w:rsidRDefault="00C40268" w:rsidP="00C4026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C40268" w:rsidRDefault="00C40268" w:rsidP="00C4026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</w:p>
    <w:p w:rsidR="00C40268" w:rsidRDefault="00C40268" w:rsidP="00C40268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能量转换器包括叶绿体和线粒体。叶绿体是光合作用的场所，将光能转变成化学能，储存在</w:t>
      </w:r>
      <w:r>
        <w:rPr>
          <w:rFonts w:ascii="宋体" w:hAnsi="宋体"/>
          <w:color w:val="000000"/>
        </w:rPr>
        <w:lastRenderedPageBreak/>
        <w:t>它所制造的有机物中；线粒体是呼吸作用的场所，将储存在有机物中的化学能释放出来，为细胞的生命活动提供能量。</w:t>
      </w:r>
    </w:p>
    <w:p w:rsidR="00C40268" w:rsidRDefault="00C40268" w:rsidP="00C4026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</w:t>
      </w:r>
    </w:p>
    <w:p w:rsidR="00C40268" w:rsidRDefault="00C40268" w:rsidP="00C40268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植物细胞内</w:t>
      </w:r>
      <w:r>
        <w:rPr>
          <w:noProof/>
          <w:color w:val="000000"/>
        </w:rPr>
        <w:drawing>
          <wp:inline distT="0" distB="0" distL="0" distR="0">
            <wp:extent cx="133350" cy="18097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能量转换器有叶绿体和线粒体两种。植物的绿色部分含有叶绿体，叶绿体是绿色植物所特有的，是光合作用的场所，叶绿体中的叶绿素能够吸收光能。叶绿体可将光能转变成化学能，并将化学能储存在它所制造的有机物中。线粒体是呼吸作用的场所，将储存在有机物中的化学能释放出来，供给细胞生命活动的需要。细胞膜能够控制物质的进出。植物细胞中带有辣味、甜味、色素的物质等，位于液泡中的细胞液中。因此，选项</w:t>
      </w:r>
      <w:r>
        <w:rPr>
          <w:color w:val="000000"/>
        </w:rPr>
        <w:t>D</w:t>
      </w:r>
      <w:r>
        <w:rPr>
          <w:color w:val="000000"/>
        </w:rPr>
        <w:t>符合题意</w:t>
      </w:r>
    </w:p>
    <w:p w:rsidR="00C40268" w:rsidRDefault="00C40268" w:rsidP="00C40268">
      <w:pPr>
        <w:spacing w:line="360" w:lineRule="auto"/>
        <w:jc w:val="left"/>
        <w:textAlignment w:val="center"/>
        <w:rPr>
          <w:color w:val="000000"/>
        </w:rPr>
      </w:pP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9.</w:t>
      </w:r>
      <w:r>
        <w:rPr>
          <w:rFonts w:ascii="宋体" w:hAnsi="宋体"/>
          <w:color w:val="000000"/>
        </w:rPr>
        <w:t>植物细胞分裂的过程，正确的是（    ）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①形成新的细胞膜和细胞壁   ②细胞质分裂  ③细胞核分裂  ④一个细胞分成两个细胞</w:t>
      </w:r>
    </w:p>
    <w:p w:rsidR="00C40268" w:rsidRDefault="00C40268" w:rsidP="00C40268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②①③④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④①③②</w:t>
      </w:r>
      <w:r>
        <w:rPr>
          <w:color w:val="000000"/>
        </w:rPr>
        <w:tab/>
        <w:t xml:space="preserve">C. </w:t>
      </w:r>
      <w:r>
        <w:rPr>
          <w:rFonts w:ascii="宋体" w:hAnsi="宋体"/>
          <w:color w:val="000000"/>
        </w:rPr>
        <w:t>③②①④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②③①④</w:t>
      </w:r>
    </w:p>
    <w:p w:rsidR="00C40268" w:rsidRDefault="00C40268" w:rsidP="00C4026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C40268" w:rsidRDefault="00C40268" w:rsidP="00C4026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C40268" w:rsidRDefault="00C40268" w:rsidP="00C4026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</w:p>
    <w:p w:rsidR="00C40268" w:rsidRDefault="00C40268" w:rsidP="00C40268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细胞分裂就是一个细胞变成两个的过程。</w:t>
      </w:r>
    </w:p>
    <w:p w:rsidR="00C40268" w:rsidRDefault="00C40268" w:rsidP="00C40268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植物细胞分裂的过程是：分裂时细胞核先由一个分成两个，随后，细胞质分成两份，每份各含有一个细胞核，最后，在原来的细胞的中央，形成新的细胞膜和细胞壁，这样，一个细胞就分裂成为两个细胞。所以正确顺序是③②①④。</w:t>
      </w:r>
    </w:p>
    <w:p w:rsidR="00C40268" w:rsidRDefault="00C40268" w:rsidP="00C40268">
      <w:pPr>
        <w:spacing w:line="360" w:lineRule="auto"/>
        <w:textAlignment w:val="center"/>
        <w:rPr>
          <w:color w:val="000000"/>
        </w:rPr>
      </w:pP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10.</w:t>
      </w:r>
      <w:r>
        <w:rPr>
          <w:rFonts w:ascii="宋体" w:hAnsi="宋体"/>
          <w:color w:val="000000"/>
        </w:rPr>
        <w:t>某生物体内有46条染色体，经过4次分裂后，得到的新细胞中有多少条染色体（    ）</w:t>
      </w:r>
    </w:p>
    <w:p w:rsidR="00C40268" w:rsidRDefault="00C40268" w:rsidP="00C40268">
      <w:pPr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92条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46条</w:t>
      </w:r>
      <w:r>
        <w:rPr>
          <w:color w:val="000000"/>
        </w:rPr>
        <w:tab/>
        <w:t xml:space="preserve">C. </w:t>
      </w:r>
      <w:r>
        <w:rPr>
          <w:rFonts w:ascii="宋体" w:hAnsi="宋体"/>
          <w:color w:val="000000"/>
        </w:rPr>
        <w:t>23条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不确定</w:t>
      </w:r>
    </w:p>
    <w:p w:rsidR="00C40268" w:rsidRDefault="00C40268" w:rsidP="00C4026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C40268" w:rsidRDefault="00C40268" w:rsidP="00C4026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C40268" w:rsidRDefault="00C40268" w:rsidP="00C40268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细胞分裂过程中染色体的变化如图：</w:t>
      </w:r>
      <w:r>
        <w:rPr>
          <w:color w:val="000000"/>
        </w:rPr>
        <w:br/>
      </w:r>
      <w:r>
        <w:rPr>
          <w:noProof/>
          <w:color w:val="000000"/>
        </w:rPr>
        <w:lastRenderedPageBreak/>
        <w:drawing>
          <wp:inline distT="0" distB="0" distL="0" distR="0">
            <wp:extent cx="2114550" cy="1028700"/>
            <wp:effectExtent l="19050" t="0" r="0" b="0"/>
            <wp:docPr id="3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</w:r>
      <w:r>
        <w:rPr>
          <w:rFonts w:ascii="宋体" w:hAnsi="宋体"/>
          <w:color w:val="000000"/>
        </w:rPr>
        <w:t>从图中看出新形成的细胞和原细胞染色体数目相同。所以某生物体内有46条染色体，那么经过</w:t>
      </w:r>
      <w:r>
        <w:rPr>
          <w:rFonts w:ascii="Times New Romance" w:eastAsia="Times New Romance" w:hAnsi="Times New Romance" w:cs="Times New Romance"/>
          <w:color w:val="000000"/>
        </w:rPr>
        <w:t>4</w:t>
      </w:r>
      <w:r>
        <w:rPr>
          <w:rFonts w:ascii="宋体" w:hAnsi="宋体"/>
          <w:color w:val="000000"/>
        </w:rPr>
        <w:t>次分裂后，形成的子细胞中，染色体数目是还是</w:t>
      </w:r>
      <w:r>
        <w:rPr>
          <w:rFonts w:ascii="Times New Romance" w:eastAsia="Times New Romance" w:hAnsi="Times New Romance" w:cs="Times New Romance"/>
          <w:color w:val="000000"/>
        </w:rPr>
        <w:t>46</w:t>
      </w:r>
      <w:r>
        <w:rPr>
          <w:rFonts w:ascii="宋体" w:hAnsi="宋体"/>
          <w:color w:val="000000"/>
        </w:rPr>
        <w:t>条。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点睛：细胞分裂就是一个细胞分裂成两个细胞</w:t>
      </w:r>
      <w:r>
        <w:rPr>
          <w:rFonts w:ascii="Times New Romance" w:eastAsia="Times New Romance" w:hAnsi="Times New Romance" w:cs="Times New Romance"/>
          <w:color w:val="000000"/>
        </w:rPr>
        <w:t>。</w:t>
      </w:r>
      <w:r>
        <w:rPr>
          <w:rFonts w:ascii="宋体" w:hAnsi="宋体"/>
          <w:color w:val="000000"/>
        </w:rPr>
        <w:t>细胞分裂时，染色体复制加倍，随着分裂的进行，染色体分成形态和数目相同的两份，分别进入两个新细胞中</w:t>
      </w:r>
      <w:r>
        <w:rPr>
          <w:rFonts w:ascii="Times New Romance" w:eastAsia="Times New Romance" w:hAnsi="Times New Romance" w:cs="Times New Romance"/>
          <w:color w:val="000000"/>
        </w:rPr>
        <w:t>。</w:t>
      </w:r>
      <w:r>
        <w:rPr>
          <w:rFonts w:ascii="宋体" w:hAnsi="宋体"/>
          <w:color w:val="000000"/>
        </w:rPr>
        <w:t>保证了通过细胞分裂产生的新细胞与原细胞所含的遗传物质相同。</w:t>
      </w:r>
    </w:p>
    <w:p w:rsidR="00C40268" w:rsidRDefault="00C40268" w:rsidP="00C40268">
      <w:pPr>
        <w:spacing w:line="360" w:lineRule="auto"/>
        <w:jc w:val="left"/>
        <w:textAlignment w:val="center"/>
        <w:rPr>
          <w:color w:val="000000"/>
        </w:rPr>
      </w:pP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二．填空题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11.</w:t>
      </w:r>
      <w:r>
        <w:rPr>
          <w:rFonts w:ascii="宋体" w:hAnsi="宋体"/>
          <w:color w:val="000000"/>
        </w:rPr>
        <w:t>识图作答</w:t>
      </w:r>
    </w:p>
    <w:p w:rsidR="00C40268" w:rsidRDefault="00C40268" w:rsidP="00C40268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057650" cy="1171575"/>
            <wp:effectExtent l="19050" t="0" r="0" b="0"/>
            <wp:docPr id="4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268" w:rsidRDefault="00C40268" w:rsidP="00C40268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390900" cy="838200"/>
            <wp:effectExtent l="19050" t="0" r="0" b="0"/>
            <wp:docPr id="5" name="图片 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（1）据图ABCDE，请你排出正确的实验操作顺序</w:t>
      </w:r>
      <w:r>
        <w:rPr>
          <w:color w:val="000000"/>
        </w:rPr>
        <w:t>_______________</w:t>
      </w:r>
      <w:r>
        <w:rPr>
          <w:rFonts w:ascii="宋体" w:hAnsi="宋体"/>
          <w:color w:val="000000"/>
        </w:rPr>
        <w:t>。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（2）在实验中为了维持洋葱细胞的基本形态，在载玻片中央滴加一滴</w:t>
      </w:r>
      <w:r>
        <w:rPr>
          <w:color w:val="000000"/>
        </w:rPr>
        <w:t>___________</w:t>
      </w:r>
      <w:r>
        <w:rPr>
          <w:rFonts w:ascii="宋体" w:hAnsi="宋体"/>
          <w:color w:val="000000"/>
        </w:rPr>
        <w:t>，制作口腔上皮细胞临时装片时，在</w:t>
      </w:r>
      <w:proofErr w:type="gramStart"/>
      <w:r>
        <w:rPr>
          <w:rFonts w:ascii="宋体" w:hAnsi="宋体"/>
          <w:color w:val="000000"/>
        </w:rPr>
        <w:t>玻</w:t>
      </w:r>
      <w:proofErr w:type="gramEnd"/>
      <w:r>
        <w:rPr>
          <w:rFonts w:ascii="宋体" w:hAnsi="宋体"/>
          <w:color w:val="000000"/>
        </w:rPr>
        <w:t>片上滴加一滴生理盐水，目的是</w:t>
      </w:r>
      <w:r>
        <w:rPr>
          <w:color w:val="000000"/>
        </w:rPr>
        <w:t>_______________</w:t>
      </w:r>
      <w:r>
        <w:rPr>
          <w:rFonts w:ascii="宋体" w:hAnsi="宋体"/>
          <w:color w:val="000000"/>
        </w:rPr>
        <w:t>。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（3）盖盖玻片时，要将盖玻片从清水滴一侧缓缓放下，目的是</w:t>
      </w:r>
      <w:r>
        <w:rPr>
          <w:color w:val="000000"/>
        </w:rPr>
        <w:t>_______________</w:t>
      </w:r>
      <w:r>
        <w:rPr>
          <w:rFonts w:ascii="宋体" w:hAnsi="宋体"/>
          <w:color w:val="000000"/>
        </w:rPr>
        <w:t>。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（4）染色时，要从盖玻片的</w:t>
      </w:r>
      <w:r>
        <w:rPr>
          <w:color w:val="000000"/>
        </w:rPr>
        <w:t>______________</w:t>
      </w:r>
      <w:proofErr w:type="gramStart"/>
      <w:r>
        <w:rPr>
          <w:rFonts w:ascii="宋体" w:hAnsi="宋体"/>
          <w:color w:val="000000"/>
        </w:rPr>
        <w:t>加上稀碘液</w:t>
      </w:r>
      <w:proofErr w:type="gramEnd"/>
      <w:r>
        <w:rPr>
          <w:rFonts w:ascii="宋体" w:hAnsi="宋体"/>
          <w:color w:val="000000"/>
        </w:rPr>
        <w:t>，用</w:t>
      </w:r>
      <w:r>
        <w:rPr>
          <w:color w:val="000000"/>
        </w:rPr>
        <w:t>______________</w:t>
      </w:r>
      <w:r>
        <w:rPr>
          <w:rFonts w:ascii="宋体" w:hAnsi="宋体"/>
          <w:color w:val="000000"/>
        </w:rPr>
        <w:t>在盖玻片的另一侧吸引，使染液浸润到标本的全部。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（5）在观看洋葱表皮细胞时，要使图像从视野①变为视野②的状态，应将装片向</w:t>
      </w:r>
      <w:r>
        <w:rPr>
          <w:color w:val="000000"/>
        </w:rPr>
        <w:t>_____________</w:t>
      </w:r>
      <w:r>
        <w:rPr>
          <w:rFonts w:ascii="宋体" w:hAnsi="宋体"/>
          <w:color w:val="000000"/>
        </w:rPr>
        <w:t>移动；</w:t>
      </w:r>
    </w:p>
    <w:p w:rsidR="00C40268" w:rsidRDefault="00C40268" w:rsidP="00C40268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proofErr w:type="gramStart"/>
      <w:r>
        <w:rPr>
          <w:rFonts w:ascii="宋体" w:hAnsi="宋体"/>
          <w:color w:val="000000"/>
        </w:rPr>
        <w:t>ECBDA</w:t>
      </w:r>
      <w:r>
        <w:rPr>
          <w:color w:val="000000"/>
        </w:rPr>
        <w:t xml:space="preserve">    (2).</w:t>
      </w:r>
      <w:proofErr w:type="gramEnd"/>
      <w:r>
        <w:rPr>
          <w:color w:val="000000"/>
        </w:rPr>
        <w:t xml:space="preserve"> </w:t>
      </w:r>
      <w:r>
        <w:rPr>
          <w:rFonts w:ascii="宋体" w:hAnsi="宋体"/>
          <w:color w:val="000000"/>
        </w:rPr>
        <w:t>清水</w:t>
      </w:r>
      <w:r>
        <w:rPr>
          <w:color w:val="000000"/>
        </w:rPr>
        <w:t xml:space="preserve">    (3). </w:t>
      </w:r>
      <w:r>
        <w:rPr>
          <w:rFonts w:ascii="宋体" w:hAnsi="宋体"/>
          <w:color w:val="000000"/>
        </w:rPr>
        <w:t>保持细胞正常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80975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形态</w:t>
      </w:r>
      <w:r>
        <w:rPr>
          <w:color w:val="000000"/>
        </w:rPr>
        <w:t xml:space="preserve">    (4). </w:t>
      </w:r>
      <w:r>
        <w:rPr>
          <w:rFonts w:ascii="宋体" w:hAnsi="宋体"/>
          <w:color w:val="000000"/>
        </w:rPr>
        <w:t>防止产生气泡</w:t>
      </w:r>
      <w:r>
        <w:rPr>
          <w:color w:val="000000"/>
        </w:rPr>
        <w:t xml:space="preserve">    (5). </w:t>
      </w:r>
      <w:r>
        <w:rPr>
          <w:rFonts w:ascii="宋体" w:hAnsi="宋体"/>
          <w:color w:val="000000"/>
        </w:rPr>
        <w:t>一侧</w:t>
      </w:r>
      <w:r>
        <w:rPr>
          <w:color w:val="000000"/>
        </w:rPr>
        <w:t xml:space="preserve">    (6). </w:t>
      </w:r>
      <w:r>
        <w:rPr>
          <w:rFonts w:ascii="宋体" w:hAnsi="宋体"/>
          <w:color w:val="000000"/>
        </w:rPr>
        <w:t>吸水纸</w:t>
      </w:r>
      <w:r>
        <w:rPr>
          <w:color w:val="000000"/>
        </w:rPr>
        <w:t xml:space="preserve">    (7). </w:t>
      </w:r>
      <w:r>
        <w:rPr>
          <w:rFonts w:ascii="宋体" w:hAnsi="宋体"/>
          <w:color w:val="000000"/>
        </w:rPr>
        <w:t>右下</w:t>
      </w:r>
    </w:p>
    <w:p w:rsidR="00C40268" w:rsidRDefault="00C40268" w:rsidP="00C4026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lastRenderedPageBreak/>
        <w:t>【解析】</w:t>
      </w:r>
    </w:p>
    <w:p w:rsidR="00C40268" w:rsidRDefault="00C40268" w:rsidP="00C40268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制作洋葱鳞片叶表皮细胞的临时装片的步骤，为便于记忆可以简化为“擦”“滴”“撕”“展”“盖”“染”。图中</w:t>
      </w:r>
      <w:r>
        <w:rPr>
          <w:rFonts w:ascii="Times New Romance" w:eastAsia="Times New Romance" w:hAnsi="Times New Romance" w:cs="Times New Romance"/>
          <w:color w:val="000000"/>
        </w:rPr>
        <w:t>A</w:t>
      </w:r>
      <w:r>
        <w:rPr>
          <w:rFonts w:ascii="宋体" w:hAnsi="宋体"/>
          <w:color w:val="000000"/>
        </w:rPr>
        <w:t>染色、</w:t>
      </w:r>
      <w:r>
        <w:rPr>
          <w:rFonts w:ascii="Times New Romance" w:eastAsia="Times New Romance" w:hAnsi="Times New Romance" w:cs="Times New Romance"/>
          <w:color w:val="000000"/>
        </w:rPr>
        <w:t>B</w:t>
      </w:r>
      <w:r>
        <w:rPr>
          <w:rFonts w:ascii="宋体" w:hAnsi="宋体"/>
          <w:color w:val="000000"/>
        </w:rPr>
        <w:t>用解剖针将洋葱薄膜在清水中展平、</w:t>
      </w:r>
      <w:r>
        <w:rPr>
          <w:rFonts w:ascii="Times New Romance" w:eastAsia="Times New Romance" w:hAnsi="Times New Romance" w:cs="Times New Romance"/>
          <w:color w:val="000000"/>
        </w:rPr>
        <w:t>C</w:t>
      </w:r>
      <w:r>
        <w:rPr>
          <w:rFonts w:ascii="宋体" w:hAnsi="宋体"/>
          <w:color w:val="000000"/>
        </w:rPr>
        <w:t>撕取一片薄膜、</w:t>
      </w:r>
      <w:r>
        <w:rPr>
          <w:rFonts w:ascii="Times New Romance" w:eastAsia="Times New Romance" w:hAnsi="Times New Romance" w:cs="Times New Romance"/>
          <w:color w:val="000000"/>
        </w:rPr>
        <w:t>D</w:t>
      </w:r>
      <w:r>
        <w:rPr>
          <w:rFonts w:ascii="宋体" w:hAnsi="宋体"/>
          <w:color w:val="000000"/>
        </w:rPr>
        <w:t>表示盖盖玻片，</w:t>
      </w:r>
      <w:r>
        <w:rPr>
          <w:rFonts w:ascii="Times New Romance" w:eastAsia="Times New Romance" w:hAnsi="Times New Romance" w:cs="Times New Romance"/>
          <w:color w:val="000000"/>
        </w:rPr>
        <w:t>E</w:t>
      </w:r>
      <w:r>
        <w:rPr>
          <w:rFonts w:ascii="宋体" w:hAnsi="宋体"/>
          <w:color w:val="000000"/>
        </w:rPr>
        <w:t>在载玻片上滴一滴清水。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ce" w:eastAsia="Times New Romance" w:hAnsi="Times New Romance" w:cs="Times New Romance"/>
          <w:color w:val="000000"/>
        </w:rPr>
        <w:t>（1</w:t>
      </w:r>
      <w:r>
        <w:rPr>
          <w:rFonts w:ascii="宋体" w:hAnsi="宋体"/>
          <w:color w:val="000000"/>
        </w:rPr>
        <w:t>）洋葱鳞片叶表皮细胞的临时装片的制作过程：擦拭载玻片和盖玻片→在载玻片上滴一滴清水→从洋葱内表皮撕取一片薄膜→用解剖针将洋葱薄膜在清水中展平→盖盖玻片→染色。通过分析知道洋葱鳞片叶表皮细胞的临时装片过程可知，</w:t>
      </w:r>
      <w:r>
        <w:rPr>
          <w:rFonts w:ascii="Times New Romance" w:eastAsia="Times New Romance" w:hAnsi="Times New Romance" w:cs="Times New Romance"/>
          <w:color w:val="000000"/>
        </w:rPr>
        <w:t>A</w:t>
      </w:r>
      <w:r>
        <w:rPr>
          <w:rFonts w:ascii="宋体" w:hAnsi="宋体"/>
          <w:color w:val="000000"/>
        </w:rPr>
        <w:t>染色、</w:t>
      </w:r>
      <w:r>
        <w:rPr>
          <w:rFonts w:ascii="Times New Romance" w:eastAsia="Times New Romance" w:hAnsi="Times New Romance" w:cs="Times New Romance"/>
          <w:color w:val="000000"/>
        </w:rPr>
        <w:t>B</w:t>
      </w:r>
      <w:r>
        <w:rPr>
          <w:rFonts w:ascii="宋体" w:hAnsi="宋体"/>
          <w:color w:val="000000"/>
        </w:rPr>
        <w:t>用解剖针将洋葱薄膜在清水中展平、</w:t>
      </w:r>
      <w:r>
        <w:rPr>
          <w:rFonts w:ascii="Times New Romance" w:eastAsia="Times New Romance" w:hAnsi="Times New Romance" w:cs="Times New Romance"/>
          <w:color w:val="000000"/>
        </w:rPr>
        <w:t>C</w:t>
      </w:r>
      <w:r>
        <w:rPr>
          <w:rFonts w:ascii="宋体" w:hAnsi="宋体"/>
          <w:color w:val="000000"/>
        </w:rPr>
        <w:t>撕取一片薄膜、</w:t>
      </w:r>
      <w:r>
        <w:rPr>
          <w:rFonts w:ascii="Times New Romance" w:eastAsia="Times New Romance" w:hAnsi="Times New Romance" w:cs="Times New Romance"/>
          <w:color w:val="000000"/>
        </w:rPr>
        <w:t>D</w:t>
      </w:r>
      <w:r>
        <w:rPr>
          <w:rFonts w:ascii="宋体" w:hAnsi="宋体"/>
          <w:color w:val="000000"/>
        </w:rPr>
        <w:t>表示盖盖玻片，</w:t>
      </w:r>
      <w:r>
        <w:rPr>
          <w:rFonts w:ascii="Times New Romance" w:eastAsia="Times New Romance" w:hAnsi="Times New Romance" w:cs="Times New Romance"/>
          <w:color w:val="000000"/>
        </w:rPr>
        <w:t>E</w:t>
      </w:r>
      <w:r>
        <w:rPr>
          <w:rFonts w:ascii="宋体" w:hAnsi="宋体"/>
          <w:color w:val="000000"/>
        </w:rPr>
        <w:t>在载玻片上滴一滴清水，故正确的实验操作顺序</w:t>
      </w:r>
      <w:r>
        <w:rPr>
          <w:rFonts w:ascii="Times New Romance" w:eastAsia="Times New Romance" w:hAnsi="Times New Romance" w:cs="Times New Romance"/>
          <w:color w:val="000000"/>
        </w:rPr>
        <w:t>ECBDA。</w:t>
      </w:r>
      <w:r>
        <w:rPr>
          <w:color w:val="000000"/>
        </w:rPr>
        <w:br/>
      </w:r>
      <w:r>
        <w:rPr>
          <w:rFonts w:ascii="Times New Romance" w:eastAsia="Times New Romance" w:hAnsi="Times New Romance" w:cs="Times New Romance"/>
          <w:color w:val="000000"/>
        </w:rPr>
        <w:t>（2</w:t>
      </w:r>
      <w:r>
        <w:rPr>
          <w:rFonts w:ascii="宋体" w:hAnsi="宋体"/>
          <w:color w:val="000000"/>
        </w:rPr>
        <w:t>）在制作洋葱鳞片叶表皮细胞的临时装片时，向洁净的载玻片上滴加的液体是清水，而在制作口腔上皮细胞的临时装片时，为了维持口腔上皮细胞的正常形态，在载玻片上必须滴加与体液浓度相同的</w:t>
      </w:r>
      <w:r>
        <w:rPr>
          <w:rFonts w:ascii="Times New Romance" w:eastAsia="Times New Romance" w:hAnsi="Times New Romance" w:cs="Times New Romance"/>
          <w:color w:val="000000"/>
        </w:rPr>
        <w:t>0.9%</w:t>
      </w:r>
      <w:r>
        <w:rPr>
          <w:rFonts w:ascii="宋体" w:hAnsi="宋体"/>
          <w:color w:val="000000"/>
        </w:rPr>
        <w:t>的生理盐水。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ce" w:eastAsia="Times New Romance" w:hAnsi="Times New Romance" w:cs="Times New Romance"/>
          <w:color w:val="000000"/>
        </w:rPr>
        <w:t>（3</w:t>
      </w:r>
      <w:r>
        <w:rPr>
          <w:rFonts w:ascii="宋体" w:hAnsi="宋体"/>
          <w:color w:val="000000"/>
        </w:rPr>
        <w:t>）制作</w:t>
      </w:r>
      <w:proofErr w:type="gramStart"/>
      <w:r>
        <w:rPr>
          <w:rFonts w:ascii="宋体" w:hAnsi="宋体"/>
          <w:color w:val="000000"/>
        </w:rPr>
        <w:t>玻</w:t>
      </w:r>
      <w:proofErr w:type="gramEnd"/>
      <w:r>
        <w:rPr>
          <w:rFonts w:ascii="宋体" w:hAnsi="宋体"/>
          <w:color w:val="000000"/>
        </w:rPr>
        <w:t>片标本，盖盖玻片时要一边先接触水滴的一侧，就会发现水滴沿着盖玻片边缘向两边散开，再缓慢放平，这样水就会从一侧赶向另一侧，避免出现气泡而影响观察。</w:t>
      </w:r>
      <w:r>
        <w:rPr>
          <w:color w:val="000000"/>
        </w:rPr>
        <w:br/>
      </w:r>
      <w:r>
        <w:rPr>
          <w:rFonts w:ascii="Times New Romance" w:eastAsia="Times New Romance" w:hAnsi="Times New Romance" w:cs="Times New Romance"/>
          <w:color w:val="000000"/>
        </w:rPr>
        <w:t>（4</w:t>
      </w:r>
      <w:r>
        <w:rPr>
          <w:rFonts w:ascii="宋体" w:hAnsi="宋体"/>
          <w:color w:val="000000"/>
        </w:rPr>
        <w:t>）染色的正确方法是把</w:t>
      </w:r>
      <w:proofErr w:type="gramStart"/>
      <w:r>
        <w:rPr>
          <w:rFonts w:ascii="宋体" w:hAnsi="宋体"/>
          <w:color w:val="000000"/>
        </w:rPr>
        <w:t>一滴稀碘液滴</w:t>
      </w:r>
      <w:proofErr w:type="gramEnd"/>
      <w:r>
        <w:rPr>
          <w:rFonts w:ascii="宋体" w:hAnsi="宋体"/>
          <w:color w:val="000000"/>
        </w:rPr>
        <w:t>在盖玻片的一侧，用吸水纸从另一侧吸引，</w:t>
      </w:r>
      <w:proofErr w:type="gramStart"/>
      <w:r>
        <w:rPr>
          <w:rFonts w:ascii="宋体" w:hAnsi="宋体"/>
          <w:color w:val="000000"/>
        </w:rPr>
        <w:t>使稀碘液</w:t>
      </w:r>
      <w:proofErr w:type="gramEnd"/>
      <w:r>
        <w:rPr>
          <w:rFonts w:ascii="宋体" w:hAnsi="宋体"/>
          <w:color w:val="000000"/>
        </w:rPr>
        <w:t>浸润标本的全部。</w:t>
      </w:r>
      <w:r>
        <w:rPr>
          <w:color w:val="000000"/>
        </w:rPr>
        <w:br/>
      </w:r>
      <w:r>
        <w:rPr>
          <w:rFonts w:ascii="Times New Romance" w:eastAsia="Times New Romance" w:hAnsi="Times New Romance" w:cs="Times New Romance"/>
          <w:color w:val="000000"/>
        </w:rPr>
        <w:t>（5</w:t>
      </w:r>
      <w:r>
        <w:rPr>
          <w:rFonts w:ascii="宋体" w:hAnsi="宋体"/>
          <w:color w:val="000000"/>
        </w:rPr>
        <w:t>）显微镜下看到的物像不但上下颠倒而且左右相反，视野①中的物像位于左下方，说明实物位于右上方，视野②中的物像位于中央，说明实物也位于中央；要使物像从视野①变为视野②的状态，应将装片也向右下方移动，这样实物就移到了中央，物像自然也在中央了。</w:t>
      </w:r>
    </w:p>
    <w:p w:rsidR="00C40268" w:rsidRDefault="00C40268" w:rsidP="00C40268">
      <w:pPr>
        <w:spacing w:line="360" w:lineRule="auto"/>
        <w:jc w:val="left"/>
        <w:textAlignment w:val="center"/>
        <w:rPr>
          <w:color w:val="000000"/>
        </w:rPr>
      </w:pP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三、识图作答题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12.</w:t>
      </w:r>
      <w:r>
        <w:rPr>
          <w:rFonts w:ascii="宋体" w:hAnsi="宋体"/>
          <w:color w:val="000000"/>
        </w:rPr>
        <w:t>下图是显微镜模式图，据图回答：</w:t>
      </w:r>
    </w:p>
    <w:p w:rsidR="00C40268" w:rsidRDefault="00C40268" w:rsidP="00C40268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2867025" cy="2295525"/>
            <wp:effectExtent l="19050" t="0" r="9525" b="0"/>
            <wp:docPr id="7" name="图片 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(1)显微镜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80975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操作步骤主要包括取镜与安放、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、安放装片、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、观察和收放等。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(2)转动【】</w:t>
      </w:r>
      <w:r>
        <w:rPr>
          <w:color w:val="000000"/>
        </w:rPr>
        <w:t>_____________</w:t>
      </w:r>
      <w:r>
        <w:rPr>
          <w:rFonts w:ascii="宋体" w:hAnsi="宋体"/>
          <w:color w:val="000000"/>
        </w:rPr>
        <w:t>，使光线通过通光孔反射到镜简内。</w:t>
      </w:r>
    </w:p>
    <w:p w:rsidR="00C40268" w:rsidRDefault="00C40268" w:rsidP="00C40268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/>
          <w:color w:val="000000"/>
        </w:rPr>
        <w:t>对光</w:t>
      </w:r>
      <w:r>
        <w:rPr>
          <w:color w:val="000000"/>
        </w:rPr>
        <w:t xml:space="preserve">    (2). </w:t>
      </w:r>
      <w:r>
        <w:rPr>
          <w:rFonts w:ascii="宋体" w:hAnsi="宋体"/>
          <w:color w:val="000000"/>
        </w:rPr>
        <w:t>调整焦距</w:t>
      </w:r>
      <w:r>
        <w:rPr>
          <w:color w:val="000000"/>
        </w:rPr>
        <w:t xml:space="preserve">    (3). </w:t>
      </w:r>
      <w:r>
        <w:rPr>
          <w:rFonts w:ascii="宋体" w:hAnsi="宋体"/>
          <w:color w:val="000000"/>
        </w:rPr>
        <w:t>9反光镜</w:t>
      </w:r>
    </w:p>
    <w:p w:rsidR="00C40268" w:rsidRDefault="00C40268" w:rsidP="00C4026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C40268" w:rsidRDefault="00C40268" w:rsidP="00C40268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图中：①物镜、②镜筒、③转换器、④物镜、⑤载物台、⑥通光孔、⑦遮光器、⑧压片夹、⑨反光镜、</w:t>
      </w:r>
      <w:r>
        <w:rPr>
          <w:rFonts w:ascii="Times New Romance" w:eastAsia="Times New Romance" w:hAnsi="Times New Romance" w:cs="Times New Romance"/>
          <w:color w:val="000000"/>
        </w:rPr>
        <w:t>10</w:t>
      </w:r>
      <w:r>
        <w:rPr>
          <w:rFonts w:ascii="宋体" w:hAnsi="宋体"/>
          <w:color w:val="000000"/>
        </w:rPr>
        <w:t>镜座、</w:t>
      </w:r>
      <w:r>
        <w:rPr>
          <w:rFonts w:ascii="Times New Romance" w:eastAsia="Times New Romance" w:hAnsi="Times New Romance" w:cs="Times New Romance"/>
          <w:color w:val="000000"/>
        </w:rPr>
        <w:t>11</w:t>
      </w:r>
      <w:r>
        <w:rPr>
          <w:rFonts w:ascii="宋体" w:hAnsi="宋体"/>
          <w:color w:val="000000"/>
        </w:rPr>
        <w:t>镜柱；</w:t>
      </w:r>
      <w:r>
        <w:rPr>
          <w:rFonts w:ascii="Times New Romance" w:eastAsia="Times New Romance" w:hAnsi="Times New Romance" w:cs="Times New Romance"/>
          <w:color w:val="000000"/>
        </w:rPr>
        <w:t>12</w:t>
      </w:r>
      <w:r>
        <w:rPr>
          <w:rFonts w:ascii="宋体" w:hAnsi="宋体"/>
          <w:color w:val="000000"/>
        </w:rPr>
        <w:t>镜臂、</w:t>
      </w:r>
      <w:r>
        <w:rPr>
          <w:rFonts w:ascii="Times New Romance" w:eastAsia="Times New Romance" w:hAnsi="Times New Romance" w:cs="Times New Romance"/>
          <w:color w:val="000000"/>
        </w:rPr>
        <w:t>14</w:t>
      </w:r>
      <w:proofErr w:type="gramStart"/>
      <w:r>
        <w:rPr>
          <w:rFonts w:ascii="宋体" w:hAnsi="宋体"/>
          <w:color w:val="000000"/>
        </w:rPr>
        <w:t>粗准焦</w:t>
      </w:r>
      <w:proofErr w:type="gramEnd"/>
      <w:r>
        <w:rPr>
          <w:rFonts w:ascii="宋体" w:hAnsi="宋体"/>
          <w:color w:val="000000"/>
        </w:rPr>
        <w:t>螺旋、</w:t>
      </w:r>
      <w:r>
        <w:rPr>
          <w:rFonts w:ascii="Times New Romance" w:eastAsia="Times New Romance" w:hAnsi="Times New Romance" w:cs="Times New Romance"/>
          <w:color w:val="000000"/>
        </w:rPr>
        <w:t>13</w:t>
      </w:r>
      <w:proofErr w:type="gramStart"/>
      <w:r>
        <w:rPr>
          <w:rFonts w:ascii="宋体" w:hAnsi="宋体"/>
          <w:color w:val="000000"/>
        </w:rPr>
        <w:t>细准焦</w:t>
      </w:r>
      <w:proofErr w:type="gramEnd"/>
      <w:r>
        <w:rPr>
          <w:rFonts w:ascii="宋体" w:hAnsi="宋体"/>
          <w:color w:val="000000"/>
        </w:rPr>
        <w:t>螺旋。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ce" w:eastAsia="Times New Romance" w:hAnsi="Times New Romance" w:cs="Times New Romance"/>
          <w:color w:val="000000"/>
        </w:rPr>
        <w:t>（1</w:t>
      </w:r>
      <w:r>
        <w:rPr>
          <w:rFonts w:ascii="宋体" w:hAnsi="宋体"/>
          <w:color w:val="000000"/>
        </w:rPr>
        <w:t>）显微镜的使用步骤为：取镜和安放、对光、安放装片、调整焦距、观察和收放等。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ce" w:eastAsia="Times New Romance" w:hAnsi="Times New Romance" w:cs="Times New Romance"/>
          <w:color w:val="000000"/>
        </w:rPr>
        <w:t>（2</w:t>
      </w:r>
      <w:r>
        <w:rPr>
          <w:rFonts w:ascii="宋体" w:hAnsi="宋体"/>
          <w:color w:val="000000"/>
        </w:rPr>
        <w:t>）对光时有四转：一转动粗准焦螺旋，使镜筒上升；二转动转换器，使低倍物镜对准通光孔；三转动遮光器，使遮光器上最大的光圈对准通光孔；四左眼注视目镜，右眼睁开，转动</w:t>
      </w:r>
      <w:r>
        <w:rPr>
          <w:rFonts w:ascii="Times New Romance" w:eastAsia="Times New Romance" w:hAnsi="Times New Romance" w:cs="Times New Romance"/>
          <w:color w:val="000000"/>
        </w:rPr>
        <w:t>⑨</w:t>
      </w:r>
      <w:r>
        <w:rPr>
          <w:rFonts w:ascii="宋体" w:hAnsi="宋体"/>
          <w:color w:val="000000"/>
        </w:rPr>
        <w:t>反光镜，使光线通过通光孔反射到镜简内，直到看到一个白亮的视野。</w:t>
      </w:r>
    </w:p>
    <w:p w:rsidR="00C40268" w:rsidRDefault="00C40268" w:rsidP="00C40268">
      <w:pPr>
        <w:spacing w:line="360" w:lineRule="auto"/>
        <w:jc w:val="left"/>
        <w:textAlignment w:val="center"/>
        <w:rPr>
          <w:color w:val="000000"/>
        </w:rPr>
      </w:pP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13.</w:t>
      </w:r>
      <w:r>
        <w:rPr>
          <w:rFonts w:ascii="宋体" w:hAnsi="宋体"/>
          <w:color w:val="000000"/>
        </w:rPr>
        <w:t>下图是植物细胞和动物细胞的结构示意图，据图回答问题：</w:t>
      </w:r>
    </w:p>
    <w:p w:rsidR="00C40268" w:rsidRDefault="00C40268" w:rsidP="00C40268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486150" cy="1504950"/>
            <wp:effectExtent l="19050" t="0" r="0" b="0"/>
            <wp:docPr id="9" name="图片 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（1）属植物细胞的是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图，你判断的依据是</w:t>
      </w:r>
      <w:r>
        <w:rPr>
          <w:color w:val="000000"/>
        </w:rPr>
        <w:t>______________________</w:t>
      </w:r>
      <w:r>
        <w:rPr>
          <w:rFonts w:ascii="宋体" w:hAnsi="宋体"/>
          <w:color w:val="000000"/>
        </w:rPr>
        <w:t>；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（2）细胞生命活动的控制中心是</w:t>
      </w:r>
      <w:r>
        <w:rPr>
          <w:color w:val="000000"/>
        </w:rPr>
        <w:t>________</w:t>
      </w:r>
      <w:r>
        <w:rPr>
          <w:rFonts w:ascii="宋体" w:hAnsi="宋体"/>
          <w:color w:val="000000"/>
        </w:rPr>
        <w:t>（填字母）。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（3）细胞的许多生命活动在细胞质中进行，其中的</w:t>
      </w:r>
      <w:r>
        <w:rPr>
          <w:color w:val="000000"/>
        </w:rPr>
        <w:t>__________</w:t>
      </w:r>
      <w:r>
        <w:rPr>
          <w:rFonts w:ascii="宋体" w:hAnsi="宋体"/>
          <w:color w:val="000000"/>
        </w:rPr>
        <w:t>能分解有机物并释放能量，供细胞生命活动利用。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（4）图中结构E名称是</w:t>
      </w:r>
      <w:r>
        <w:rPr>
          <w:color w:val="000000"/>
        </w:rPr>
        <w:t>_________</w:t>
      </w:r>
      <w:r>
        <w:rPr>
          <w:rFonts w:ascii="宋体" w:hAnsi="宋体"/>
          <w:color w:val="000000"/>
        </w:rPr>
        <w:t>，它是进行光合作用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8097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场所。</w:t>
      </w:r>
    </w:p>
    <w:p w:rsidR="00C40268" w:rsidRDefault="00C40268" w:rsidP="00C40268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/>
          <w:color w:val="000000"/>
        </w:rPr>
        <w:t>早</w:t>
      </w:r>
      <w:r>
        <w:rPr>
          <w:color w:val="000000"/>
        </w:rPr>
        <w:t xml:space="preserve">    (2). </w:t>
      </w:r>
      <w:r>
        <w:rPr>
          <w:rFonts w:ascii="宋体" w:hAnsi="宋体"/>
          <w:color w:val="000000"/>
        </w:rPr>
        <w:t>细胞壁、液泡、叶绿体</w:t>
      </w:r>
      <w:r>
        <w:rPr>
          <w:color w:val="000000"/>
        </w:rPr>
        <w:t xml:space="preserve">    (3). </w:t>
      </w:r>
      <w:proofErr w:type="gramStart"/>
      <w:r>
        <w:rPr>
          <w:rFonts w:ascii="宋体" w:hAnsi="宋体"/>
          <w:color w:val="000000"/>
        </w:rPr>
        <w:t>C</w:t>
      </w:r>
      <w:r>
        <w:rPr>
          <w:color w:val="000000"/>
        </w:rPr>
        <w:t xml:space="preserve">    (4).</w:t>
      </w:r>
      <w:proofErr w:type="gramEnd"/>
      <w:r>
        <w:rPr>
          <w:color w:val="000000"/>
        </w:rPr>
        <w:t xml:space="preserve"> </w:t>
      </w:r>
      <w:r>
        <w:rPr>
          <w:rFonts w:ascii="宋体" w:hAnsi="宋体"/>
          <w:color w:val="000000"/>
        </w:rPr>
        <w:t>线粒体</w:t>
      </w:r>
      <w:r>
        <w:rPr>
          <w:color w:val="000000"/>
        </w:rPr>
        <w:t xml:space="preserve">    (5). </w:t>
      </w:r>
      <w:r>
        <w:rPr>
          <w:rFonts w:ascii="宋体" w:hAnsi="宋体"/>
          <w:color w:val="000000"/>
        </w:rPr>
        <w:t>叶绿体</w:t>
      </w:r>
    </w:p>
    <w:p w:rsidR="00C40268" w:rsidRDefault="00C40268" w:rsidP="00C4026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 w:rsidR="00C40268" w:rsidRDefault="00C40268" w:rsidP="00C40268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动物细胞的基本结构有：细胞膜、细胞质、细胞核。植物细胞的基本结构包括：细胞壁、细胞膜、细胞质、胞核、液泡、叶绿体等。观图可知：</w:t>
      </w:r>
      <w:r>
        <w:rPr>
          <w:rFonts w:ascii="Times New Romance" w:eastAsia="Times New Romance" w:hAnsi="Times New Romance" w:cs="Times New Romance"/>
          <w:color w:val="000000"/>
        </w:rPr>
        <w:t>A</w:t>
      </w:r>
      <w:r>
        <w:rPr>
          <w:rFonts w:ascii="宋体" w:hAnsi="宋体"/>
          <w:color w:val="000000"/>
        </w:rPr>
        <w:t>是细胞壁、</w:t>
      </w:r>
      <w:r>
        <w:rPr>
          <w:rFonts w:ascii="Times New Romance" w:eastAsia="Times New Romance" w:hAnsi="Times New Romance" w:cs="Times New Romance"/>
          <w:color w:val="000000"/>
        </w:rPr>
        <w:t>B</w:t>
      </w:r>
      <w:r>
        <w:rPr>
          <w:rFonts w:ascii="宋体" w:hAnsi="宋体"/>
          <w:color w:val="000000"/>
        </w:rPr>
        <w:t>是细胞膜、</w:t>
      </w:r>
      <w:r>
        <w:rPr>
          <w:rFonts w:ascii="Times New Romance" w:eastAsia="Times New Romance" w:hAnsi="Times New Romance" w:cs="Times New Romance"/>
          <w:color w:val="000000"/>
        </w:rPr>
        <w:t>C</w:t>
      </w:r>
      <w:r>
        <w:rPr>
          <w:rFonts w:ascii="宋体" w:hAnsi="宋体"/>
          <w:color w:val="000000"/>
        </w:rPr>
        <w:t>是细胞核、</w:t>
      </w:r>
      <w:r>
        <w:rPr>
          <w:rFonts w:ascii="Times New Romance" w:eastAsia="Times New Romance" w:hAnsi="Times New Romance" w:cs="Times New Romance"/>
          <w:color w:val="000000"/>
        </w:rPr>
        <w:t>D</w:t>
      </w:r>
      <w:r>
        <w:rPr>
          <w:rFonts w:ascii="宋体" w:hAnsi="宋体"/>
          <w:color w:val="000000"/>
        </w:rPr>
        <w:t>是细胞质、</w:t>
      </w:r>
      <w:r>
        <w:rPr>
          <w:rFonts w:ascii="Times New Romance" w:eastAsia="Times New Romance" w:hAnsi="Times New Romance" w:cs="Times New Romance"/>
          <w:color w:val="000000"/>
        </w:rPr>
        <w:t>E</w:t>
      </w:r>
      <w:r>
        <w:rPr>
          <w:rFonts w:ascii="宋体" w:hAnsi="宋体"/>
          <w:color w:val="000000"/>
        </w:rPr>
        <w:t>是叶绿体、</w:t>
      </w:r>
      <w:r>
        <w:rPr>
          <w:rFonts w:ascii="Times New Romance" w:eastAsia="Times New Romance" w:hAnsi="Times New Romance" w:cs="Times New Romance"/>
          <w:color w:val="000000"/>
        </w:rPr>
        <w:t>F</w:t>
      </w:r>
      <w:r>
        <w:rPr>
          <w:rFonts w:ascii="宋体" w:hAnsi="宋体"/>
          <w:color w:val="000000"/>
        </w:rPr>
        <w:t>是液泡。</w:t>
      </w:r>
    </w:p>
    <w:p w:rsidR="00C40268" w:rsidRDefault="00C40268" w:rsidP="00C4026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ce" w:eastAsia="Times New Romance" w:hAnsi="Times New Romance" w:cs="Times New Romance"/>
          <w:color w:val="000000"/>
        </w:rPr>
        <w:t>（1</w:t>
      </w:r>
      <w:r>
        <w:rPr>
          <w:rFonts w:ascii="宋体" w:hAnsi="宋体"/>
          <w:color w:val="000000"/>
        </w:rPr>
        <w:t>）甲</w:t>
      </w:r>
      <w:proofErr w:type="gramStart"/>
      <w:r>
        <w:rPr>
          <w:rFonts w:ascii="宋体" w:hAnsi="宋体"/>
          <w:color w:val="000000"/>
        </w:rPr>
        <w:t>图具有</w:t>
      </w:r>
      <w:proofErr w:type="gramEnd"/>
      <w:r>
        <w:rPr>
          <w:rFonts w:ascii="宋体" w:hAnsi="宋体"/>
          <w:color w:val="000000"/>
        </w:rPr>
        <w:t>细胞壁、叶绿体和液泡，这是植物细胞所特有的。因此甲图是植物细胞结构模式图。</w:t>
      </w:r>
      <w:r>
        <w:rPr>
          <w:color w:val="000000"/>
        </w:rPr>
        <w:br/>
      </w:r>
      <w:r>
        <w:rPr>
          <w:rFonts w:ascii="Times New Romance" w:eastAsia="Times New Romance" w:hAnsi="Times New Romance" w:cs="Times New Romance"/>
          <w:color w:val="000000"/>
        </w:rPr>
        <w:t>（2</w:t>
      </w:r>
      <w:r>
        <w:rPr>
          <w:rFonts w:ascii="宋体" w:hAnsi="宋体"/>
          <w:color w:val="000000"/>
        </w:rPr>
        <w:t>）细胞核是细胞生命活动的控制中心，细胞核中有染色体，染色体中有</w:t>
      </w:r>
      <w:r>
        <w:rPr>
          <w:rFonts w:ascii="Times New Romance" w:eastAsia="Times New Romance" w:hAnsi="Times New Romance" w:cs="Times New Romance"/>
          <w:color w:val="000000"/>
        </w:rPr>
        <w:t>DNA，DNA</w:t>
      </w:r>
      <w:r>
        <w:rPr>
          <w:rFonts w:ascii="宋体" w:hAnsi="宋体"/>
          <w:color w:val="000000"/>
        </w:rPr>
        <w:t>上有遗传信息。</w:t>
      </w:r>
      <w:r>
        <w:rPr>
          <w:color w:val="000000"/>
        </w:rPr>
        <w:br/>
      </w:r>
      <w:r>
        <w:rPr>
          <w:rFonts w:ascii="Times New Romance" w:eastAsia="Times New Romance" w:hAnsi="Times New Romance" w:cs="Times New Romance"/>
          <w:color w:val="000000"/>
        </w:rPr>
        <w:t>（3</w:t>
      </w:r>
      <w:r>
        <w:rPr>
          <w:rFonts w:ascii="宋体" w:hAnsi="宋体"/>
          <w:color w:val="000000"/>
        </w:rPr>
        <w:t>）线粒体能分解有机物并释放能量，供细胞生命活动利用。线粒体是广泛存在于动物细胞和植物细胞中的细胞器，是细胞呼吸产生能量的主要场所，被称为能量转换器和细胞内能量供应的“动力工厂”，是细胞进行呼吸作用的场所。</w:t>
      </w:r>
      <w:r>
        <w:rPr>
          <w:color w:val="000000"/>
        </w:rPr>
        <w:br/>
      </w:r>
      <w:r>
        <w:rPr>
          <w:rFonts w:ascii="Times New Romance" w:eastAsia="Times New Romance" w:hAnsi="Times New Romance" w:cs="Times New Romance"/>
          <w:color w:val="000000"/>
        </w:rPr>
        <w:t>（4）E</w:t>
      </w:r>
      <w:r>
        <w:rPr>
          <w:rFonts w:ascii="宋体" w:hAnsi="宋体"/>
          <w:color w:val="000000"/>
        </w:rPr>
        <w:t>叶绿体是光合作用的场所，通过光合作用，把细胞内的二氧化碳和水合成有机物，并产生氧，将光能转变为化学能贮存在有机物中。</w:t>
      </w:r>
    </w:p>
    <w:p w:rsidR="00C40268" w:rsidRDefault="00C40268" w:rsidP="00C40268">
      <w:pPr>
        <w:spacing w:line="360" w:lineRule="auto"/>
        <w:jc w:val="left"/>
        <w:textAlignment w:val="center"/>
        <w:rPr>
          <w:color w:val="000000"/>
        </w:rPr>
      </w:pPr>
    </w:p>
    <w:p w:rsidR="0057759D" w:rsidRPr="00C40268" w:rsidRDefault="00D60A01">
      <w:r>
        <w:t>（宜</w:t>
      </w:r>
      <w:r>
        <w:rPr>
          <w:rFonts w:hint="eastAsia"/>
        </w:rPr>
        <w:t xml:space="preserve"> </w:t>
      </w:r>
      <w:r>
        <w:rPr>
          <w:rFonts w:hint="eastAsia"/>
        </w:rPr>
        <w:t>九中）</w:t>
      </w:r>
    </w:p>
    <w:sectPr w:rsidR="0057759D" w:rsidRPr="00C40268" w:rsidSect="00577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C9C" w:rsidRDefault="00392C9C" w:rsidP="00D60A01">
      <w:r>
        <w:separator/>
      </w:r>
    </w:p>
  </w:endnote>
  <w:endnote w:type="continuationSeparator" w:id="0">
    <w:p w:rsidR="00392C9C" w:rsidRDefault="00392C9C" w:rsidP="00D60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c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C9C" w:rsidRDefault="00392C9C" w:rsidP="00D60A01">
      <w:r>
        <w:separator/>
      </w:r>
    </w:p>
  </w:footnote>
  <w:footnote w:type="continuationSeparator" w:id="0">
    <w:p w:rsidR="00392C9C" w:rsidRDefault="00392C9C" w:rsidP="00D60A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268"/>
    <w:rsid w:val="00392C9C"/>
    <w:rsid w:val="0057759D"/>
    <w:rsid w:val="00C40268"/>
    <w:rsid w:val="00D054A8"/>
    <w:rsid w:val="00D6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68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02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0268"/>
    <w:rPr>
      <w:rFonts w:ascii="Calibri" w:eastAsia="宋体" w:hAnsi="Calibri" w:cs="宋体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60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60A01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60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60A01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686</Words>
  <Characters>3913</Characters>
  <Application>Microsoft Office Word</Application>
  <DocSecurity>0</DocSecurity>
  <Lines>32</Lines>
  <Paragraphs>9</Paragraphs>
  <ScaleCrop>false</ScaleCrop>
  <Company>Lenovo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2019-10-31T00:29:00Z</dcterms:created>
  <dcterms:modified xsi:type="dcterms:W3CDTF">2019-10-31T00:33:00Z</dcterms:modified>
</cp:coreProperties>
</file>